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964" w14:textId="2805CA9D" w:rsidR="00427A8A" w:rsidRPr="004A177E" w:rsidRDefault="00915DA1" w:rsidP="00427A8A">
      <w:pPr>
        <w:pStyle w:val="Nagwek2"/>
        <w:numPr>
          <w:ilvl w:val="0"/>
          <w:numId w:val="0"/>
        </w:numPr>
        <w:ind w:left="785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>Polityka Prywatności</w:t>
      </w:r>
    </w:p>
    <w:p w14:paraId="5CD5C3DA" w14:textId="1B6E2D2D" w:rsidR="00DB1C5A" w:rsidRPr="004A177E" w:rsidRDefault="00DB1C5A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49FBB875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0FC758E4" w14:textId="77777777" w:rsidR="00DB1C5A" w:rsidRPr="004A177E" w:rsidRDefault="00DB1C5A" w:rsidP="00DB1C5A">
      <w:pPr>
        <w:spacing w:after="0" w:line="240" w:lineRule="auto"/>
        <w:jc w:val="left"/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  <w:t> </w:t>
      </w:r>
    </w:p>
    <w:p w14:paraId="10401978" w14:textId="164627B8" w:rsidR="00DE5945" w:rsidRPr="00535579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Dane firmy</w:t>
      </w:r>
    </w:p>
    <w:p w14:paraId="620A6ED0" w14:textId="5BE01B94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Administratorem serwisu jest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[uzupełnij] 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prowadzący działalność pod nazwą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pod adresem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o numerze NIP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REGON 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23BC6242" w14:textId="77777777" w:rsidR="004A177E" w:rsidRPr="00535579" w:rsidRDefault="004A177E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C6E89E6" w14:textId="5D91AB4D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Adres email lub numer telefonu do kontaktu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3B0D55E9" w14:textId="7A1C3F59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8B727EE" w14:textId="77777777" w:rsidR="00C62134" w:rsidRPr="00535579" w:rsidRDefault="00C62134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586E210" w14:textId="77777777" w:rsidR="00535579" w:rsidRPr="00535579" w:rsidRDefault="00915DA1" w:rsidP="0079603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Zakres przetwarzanych danych</w:t>
      </w:r>
    </w:p>
    <w:p w14:paraId="0EF62296" w14:textId="5FD5BB7F" w:rsidR="004A177E" w:rsidRPr="00A5579B" w:rsidRDefault="00535579" w:rsidP="00535579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Administrator, za pośrednictwem Serwisu oraz innych form komunikacji zbiera i przetwarza poniżej wyszczególnione dane osobowe Użytkowników przekazywane podczas procesów rejestracji w Serwisie: </w:t>
      </w:r>
      <w:r w:rsidRPr="00A5579B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 np. imię i nazwisko, adres zamieszkania, adres e-mail, numer telefonu…]</w:t>
      </w:r>
      <w:r w:rsidRP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49F224B2" w14:textId="15B39EB8" w:rsidR="009C5B58" w:rsidRPr="00A5579B" w:rsidRDefault="009C5B58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26DCA7C0" w14:textId="77777777" w:rsidR="00C62134" w:rsidRPr="00A5579B" w:rsidRDefault="00C62134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77818C66" w14:textId="79EA6DC7" w:rsidR="00DB1C5A" w:rsidRPr="00535579" w:rsidRDefault="00915DA1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Cel i czas przetwarzania danych</w:t>
      </w:r>
    </w:p>
    <w:p w14:paraId="01CA3062" w14:textId="01A4AAEE" w:rsidR="0061606C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 xml:space="preserve">Przetwarzanie Państwa danych osobowych pozwala nam na świadczenie usług m.in. 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</w:t>
      </w:r>
      <w:r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np. 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shd w:val="clear" w:color="auto" w:fill="FFFFFF"/>
          <w:lang w:eastAsia="pl-PL"/>
        </w:rPr>
        <w:t>utrzymanie Państwa konta, realizowania zakupów, udostępnienie rezerwacji, kontakt związany z wykonaniem umowy, a także przesyłanie informacji marketingowych (w tym </w:t>
      </w:r>
      <w:proofErr w:type="spellStart"/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shd w:val="clear" w:color="auto" w:fill="FFFFFF"/>
          <w:lang w:eastAsia="pl-PL"/>
        </w:rPr>
        <w:t>newslettera</w:t>
      </w:r>
      <w:proofErr w:type="spellEnd"/>
      <w:r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]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.</w:t>
      </w:r>
    </w:p>
    <w:p w14:paraId="57C4923D" w14:textId="77777777" w:rsidR="00535579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</w:p>
    <w:p w14:paraId="0571A2DC" w14:textId="79C123DE" w:rsidR="00535579" w:rsidRPr="00535579" w:rsidRDefault="00535579" w:rsidP="00535579">
      <w:pPr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Dane osobowe będą przechowywane przez okres trwania umowy oraz na czas zgodny z obowiązującymi przepisami z uwzględnieniem przedawnienia roszczeń oraz zobowiązań podatkowych.</w:t>
      </w:r>
    </w:p>
    <w:p w14:paraId="2C0CE31D" w14:textId="7A759CB5" w:rsidR="00535579" w:rsidRPr="00535579" w:rsidRDefault="00535579" w:rsidP="00535579">
      <w:pPr>
        <w:spacing w:after="0" w:line="240" w:lineRule="auto"/>
        <w:ind w:left="360"/>
        <w:jc w:val="left"/>
        <w:rPr>
          <w:rFonts w:ascii="Open Sans" w:eastAsia="Times New Roman" w:hAnsi="Open Sans" w:cs="Open Sans"/>
          <w:i/>
          <w:iCs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Dane osobowe na przetwarzanie, których wyrazili Państwo zgodę będą przechowywane do czasu cofnięcia przez Państwa zgody.</w:t>
      </w:r>
    </w:p>
    <w:p w14:paraId="693DDAA6" w14:textId="77777777" w:rsidR="00535579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A4CF730" w14:textId="77777777" w:rsidR="00C62134" w:rsidRPr="00535579" w:rsidRDefault="00C62134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5E1C6931" w14:textId="6AFC7BB0" w:rsidR="00DE5945" w:rsidRPr="00535579" w:rsidRDefault="00915DA1" w:rsidP="00DE59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Informacja o prawie do przeglądania, poprawiania, kasowania danych osobowych (prawo do bycia zapomnianym)</w:t>
      </w:r>
    </w:p>
    <w:p w14:paraId="0534C27F" w14:textId="085B12C3" w:rsidR="009C5B58" w:rsidRPr="00535579" w:rsidRDefault="00535579" w:rsidP="00DB1C5A">
      <w:pPr>
        <w:spacing w:after="0" w:line="240" w:lineRule="auto"/>
        <w:ind w:left="36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Użytkownik w każdej chwili ma prawo wglądu i zmiany swoich danych osobowych, a także żądania od Administratora niezwłocznego ich usunięcia („prawo do zapomnienia”).</w:t>
      </w:r>
    </w:p>
    <w:p w14:paraId="51FEE289" w14:textId="77777777" w:rsidR="00C62134" w:rsidRDefault="00C62134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6BF8D52A" w14:textId="77777777" w:rsidR="00535579" w:rsidRPr="00535579" w:rsidRDefault="00535579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2D696C7C" w14:textId="6A5B4B71" w:rsidR="00E1742D" w:rsidRPr="00535579" w:rsidRDefault="00915DA1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Możliwość składania żądania z zakresu informacji o danych lub ich przetwarzania w formie elektronicznej</w:t>
      </w:r>
      <w:r w:rsidR="00DB1C5A" w:rsidRPr="00535579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="00535579" w:rsidRP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Żądania z zakresu przetwarzania danych osobowych mogą Państwo zgłaszać mailowo na adres administratora danych</w:t>
      </w:r>
      <w:r w:rsid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 xml:space="preserve">  </w:t>
      </w:r>
      <w:r w:rsidR="00535579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535579" w:rsidRP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.</w:t>
      </w:r>
    </w:p>
    <w:p w14:paraId="417FC824" w14:textId="77777777" w:rsidR="00915DA1" w:rsidRPr="00535579" w:rsidRDefault="00915DA1" w:rsidP="00915DA1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255EC018" w14:textId="77777777" w:rsidR="00535579" w:rsidRPr="00535579" w:rsidRDefault="00535579" w:rsidP="00915DA1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73651E54" w14:textId="4B6A23C3" w:rsidR="00915DA1" w:rsidRPr="00535579" w:rsidRDefault="00915DA1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W przypadku przesyłania danych osobowych do odrębnego podmiotu lub otrzymywania ich z zewnętrznego źródła – wyraźna informacja na ten temat</w:t>
      </w:r>
    </w:p>
    <w:p w14:paraId="4D22CFAE" w14:textId="04742B27" w:rsidR="00A5579B" w:rsidRPr="00A5579B" w:rsidRDefault="00535579" w:rsidP="00A5579B">
      <w:pPr>
        <w:spacing w:after="0"/>
        <w:ind w:left="357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Państwa dane osobowe mogą być przekazywane operatorowi płatności</w:t>
      </w:r>
      <w:r w:rsidR="00A5579B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 xml:space="preserve"> </w:t>
      </w:r>
      <w:r w:rsidR="00A5579B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Przelewy24 – usługi świadczonej przez </w:t>
      </w:r>
      <w:proofErr w:type="spellStart"/>
      <w:r w:rsidR="00A5579B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PayPro</w:t>
      </w:r>
      <w:proofErr w:type="spellEnd"/>
      <w:r w:rsidR="00A5579B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S.A. z siedzibą w Poznaniu przy ul. Pastelowej 8, 60-198 Poznań, wpisanej do Rejestru Przedsiębiorców Krajowego Rejestru Sądowego prowadzonego przez Sąd Rejonowy Poznań Nowe Miasto i Wilda, VIII Wydział Gospodarczy Krajowego Rejestru </w:t>
      </w:r>
      <w:r w:rsidR="00A5579B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lastRenderedPageBreak/>
        <w:t>Sądowego pod numerem KRS 0000347935, numer NIP 7792369887</w:t>
      </w:r>
      <w:r w:rsid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. </w:t>
      </w:r>
      <w:r w:rsidR="00A5579B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</w:t>
      </w:r>
      <w:r w:rsidR="00A5579B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pozostałe podmioty, którym przesyłasz dane</w:t>
      </w:r>
      <w:r w:rsidR="00A5579B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]</w:t>
      </w:r>
    </w:p>
    <w:p w14:paraId="6AE1D87E" w14:textId="77777777" w:rsidR="00535579" w:rsidRDefault="00535579" w:rsidP="00915DA1">
      <w:pPr>
        <w:pStyle w:val="Akapitzlis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788786F2" w14:textId="77777777" w:rsidR="00A5579B" w:rsidRPr="00535579" w:rsidRDefault="00A5579B" w:rsidP="00915DA1">
      <w:pPr>
        <w:pStyle w:val="Akapitzlis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23D801D6" w14:textId="41EAD764" w:rsidR="00915DA1" w:rsidRPr="00535579" w:rsidRDefault="00535579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Zobowiązanie do zachowania przestrzegania tajemnicy związanej z danymi oraz ich należytego zabezpieczenia</w:t>
      </w:r>
    </w:p>
    <w:p w14:paraId="0679C36C" w14:textId="3D8F67CB" w:rsidR="00A5579B" w:rsidRPr="00A5579B" w:rsidRDefault="00A5579B" w:rsidP="00A5579B">
      <w:pPr>
        <w:spacing w:after="0" w:line="240" w:lineRule="auto"/>
        <w:ind w:left="360"/>
        <w:jc w:val="left"/>
        <w:rPr>
          <w:rFonts w:ascii="Open Sans" w:eastAsia="Times New Roman" w:hAnsi="Open Sans" w:cs="Open Sans"/>
          <w:iCs/>
          <w:color w:val="C45911" w:themeColor="accent2" w:themeShade="BF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Administrator zobowiązuje się do dołożenia starań w celu zachowania należytego zabezpieczenia danych osobowych Klienta</w:t>
      </w:r>
      <w:r w:rsidRPr="00A5579B">
        <w:rPr>
          <w:rFonts w:ascii="Open Sans" w:eastAsia="Times New Roman" w:hAnsi="Open Sans" w:cs="Open Sans"/>
          <w:iCs/>
          <w:color w:val="C45911" w:themeColor="accent2" w:themeShade="BF"/>
          <w:sz w:val="20"/>
          <w:szCs w:val="20"/>
          <w:lang w:eastAsia="pl-PL"/>
        </w:rPr>
        <w:t>.</w:t>
      </w:r>
    </w:p>
    <w:p w14:paraId="55F3448D" w14:textId="77777777" w:rsidR="00A5579B" w:rsidRDefault="00A5579B" w:rsidP="00A5579B">
      <w:pPr>
        <w:spacing w:after="0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552EAA6D" w14:textId="77777777" w:rsidR="00A5579B" w:rsidRPr="00535579" w:rsidRDefault="00A5579B" w:rsidP="00A5579B">
      <w:pPr>
        <w:spacing w:after="0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021A862" w14:textId="6955F237" w:rsidR="004A177E" w:rsidRPr="00535579" w:rsidRDefault="00535579" w:rsidP="00535579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Informacja o prawie klienta do wniesienia skargi do organu nadzorczego, którym jest Prezes Urzędu Ochrony Danych Osobowych</w:t>
      </w:r>
    </w:p>
    <w:p w14:paraId="22D2C1ED" w14:textId="1842D4DA" w:rsidR="00E1742D" w:rsidRPr="00A5579B" w:rsidRDefault="00A5579B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Mają Państwo prawo wniesienia skargi do organu nadzorczego zajmującego się ochroną danych osobowych – Prezesa Urzędu Ochrony Danych Osobowych.</w:t>
      </w:r>
    </w:p>
    <w:p w14:paraId="16EF01F5" w14:textId="77777777" w:rsidR="004A177E" w:rsidRPr="00535579" w:rsidRDefault="004A177E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69A09462" w14:textId="77777777" w:rsidR="00915DA1" w:rsidRPr="00535579" w:rsidRDefault="00915DA1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5203528" w14:textId="0120FD43" w:rsidR="00DB1C5A" w:rsidRPr="00535579" w:rsidRDefault="00DB1C5A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i/>
          <w:iCs/>
          <w:color w:val="73B868"/>
          <w:sz w:val="20"/>
          <w:szCs w:val="20"/>
          <w:shd w:val="clear" w:color="auto" w:fill="FFFFFF"/>
          <w:lang w:eastAsia="pl-PL"/>
        </w:rPr>
        <w:br/>
      </w:r>
    </w:p>
    <w:p w14:paraId="48E476C0" w14:textId="56EC6B36" w:rsidR="009F1B28" w:rsidRPr="00535579" w:rsidRDefault="009F1B28" w:rsidP="009F1B28">
      <w:pPr>
        <w:spacing w:after="0" w:line="240" w:lineRule="auto"/>
        <w:jc w:val="left"/>
        <w:rPr>
          <w:rFonts w:ascii="Open Sans" w:eastAsia="Times New Roman" w:hAnsi="Open Sans" w:cs="Open Sans"/>
          <w:i/>
          <w:iCs/>
          <w:color w:val="6AA84F"/>
          <w:sz w:val="20"/>
          <w:szCs w:val="20"/>
          <w:shd w:val="clear" w:color="auto" w:fill="FFFFFF"/>
          <w:lang w:eastAsia="pl-PL"/>
        </w:rPr>
      </w:pPr>
    </w:p>
    <w:sectPr w:rsidR="009F1B28" w:rsidRPr="0053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9A77" w14:textId="77777777" w:rsidR="00386C68" w:rsidRDefault="00386C68" w:rsidP="002316E8">
      <w:pPr>
        <w:spacing w:after="0" w:line="240" w:lineRule="auto"/>
      </w:pPr>
      <w:r>
        <w:separator/>
      </w:r>
    </w:p>
  </w:endnote>
  <w:endnote w:type="continuationSeparator" w:id="0">
    <w:p w14:paraId="6CB4CC92" w14:textId="77777777" w:rsidR="00386C68" w:rsidRDefault="00386C68" w:rsidP="002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1B4" w14:textId="77777777" w:rsidR="00386C68" w:rsidRDefault="00386C68" w:rsidP="002316E8">
      <w:pPr>
        <w:spacing w:after="0" w:line="240" w:lineRule="auto"/>
      </w:pPr>
      <w:r>
        <w:separator/>
      </w:r>
    </w:p>
  </w:footnote>
  <w:footnote w:type="continuationSeparator" w:id="0">
    <w:p w14:paraId="1DCE0287" w14:textId="77777777" w:rsidR="00386C68" w:rsidRDefault="00386C68" w:rsidP="0023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CC"/>
    <w:multiLevelType w:val="multilevel"/>
    <w:tmpl w:val="C3D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643"/>
    <w:multiLevelType w:val="hybridMultilevel"/>
    <w:tmpl w:val="F0EC28FE"/>
    <w:lvl w:ilvl="0" w:tplc="5942B9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2FE"/>
    <w:multiLevelType w:val="hybridMultilevel"/>
    <w:tmpl w:val="A39C42CE"/>
    <w:lvl w:ilvl="0" w:tplc="4B8240B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1508D"/>
    <w:multiLevelType w:val="hybridMultilevel"/>
    <w:tmpl w:val="A7226366"/>
    <w:lvl w:ilvl="0" w:tplc="945C206A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54A"/>
    <w:multiLevelType w:val="hybridMultilevel"/>
    <w:tmpl w:val="51BAD368"/>
    <w:lvl w:ilvl="0" w:tplc="8EFC071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10F0"/>
    <w:multiLevelType w:val="hybridMultilevel"/>
    <w:tmpl w:val="51BC1560"/>
    <w:lvl w:ilvl="0" w:tplc="A62C7E0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3B30"/>
    <w:multiLevelType w:val="hybridMultilevel"/>
    <w:tmpl w:val="3F04DBD6"/>
    <w:lvl w:ilvl="0" w:tplc="04A6D2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923DC"/>
    <w:multiLevelType w:val="hybridMultilevel"/>
    <w:tmpl w:val="E926EA14"/>
    <w:lvl w:ilvl="0" w:tplc="C5307B1E">
      <w:start w:val="2"/>
      <w:numFmt w:val="decimal"/>
      <w:lvlText w:val="%1)"/>
      <w:lvlJc w:val="left"/>
      <w:pPr>
        <w:ind w:left="360" w:hanging="360"/>
      </w:pPr>
      <w:rPr>
        <w:rFonts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237D"/>
    <w:multiLevelType w:val="hybridMultilevel"/>
    <w:tmpl w:val="5E04180E"/>
    <w:lvl w:ilvl="0" w:tplc="1D4A225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34720"/>
    <w:multiLevelType w:val="hybridMultilevel"/>
    <w:tmpl w:val="70FCD65C"/>
    <w:lvl w:ilvl="0" w:tplc="00A4EEA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9DF"/>
    <w:multiLevelType w:val="hybridMultilevel"/>
    <w:tmpl w:val="25DA5E14"/>
    <w:lvl w:ilvl="0" w:tplc="2440F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042"/>
    <w:multiLevelType w:val="hybridMultilevel"/>
    <w:tmpl w:val="10FA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44B"/>
    <w:multiLevelType w:val="hybridMultilevel"/>
    <w:tmpl w:val="B2C0EC52"/>
    <w:lvl w:ilvl="0" w:tplc="4A4217D6">
      <w:start w:val="2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3313"/>
    <w:multiLevelType w:val="hybridMultilevel"/>
    <w:tmpl w:val="1786D5D8"/>
    <w:lvl w:ilvl="0" w:tplc="3884922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850890"/>
    <w:multiLevelType w:val="hybridMultilevel"/>
    <w:tmpl w:val="DE9CBB66"/>
    <w:lvl w:ilvl="0" w:tplc="CD140834">
      <w:start w:val="1"/>
      <w:numFmt w:val="decimal"/>
      <w:pStyle w:val="Nagwek2"/>
      <w:suff w:val="space"/>
      <w:lvlText w:val="%1."/>
      <w:lvlJc w:val="left"/>
      <w:pPr>
        <w:ind w:left="785" w:hanging="360"/>
      </w:pPr>
      <w:rPr>
        <w:rFonts w:ascii="ING Me" w:hAnsi="ING Me" w:hint="default"/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67CFA"/>
    <w:multiLevelType w:val="hybridMultilevel"/>
    <w:tmpl w:val="36B4FF9A"/>
    <w:lvl w:ilvl="0" w:tplc="3FB4641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2550B"/>
    <w:multiLevelType w:val="hybridMultilevel"/>
    <w:tmpl w:val="95A2E1E0"/>
    <w:lvl w:ilvl="0" w:tplc="3FD4FDF8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932"/>
    <w:multiLevelType w:val="multilevel"/>
    <w:tmpl w:val="25BA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10368">
    <w:abstractNumId w:val="14"/>
  </w:num>
  <w:num w:numId="2" w16cid:durableId="248387639">
    <w:abstractNumId w:val="17"/>
  </w:num>
  <w:num w:numId="3" w16cid:durableId="1116290278">
    <w:abstractNumId w:val="0"/>
  </w:num>
  <w:num w:numId="4" w16cid:durableId="908736710">
    <w:abstractNumId w:val="3"/>
  </w:num>
  <w:num w:numId="5" w16cid:durableId="1446775620">
    <w:abstractNumId w:val="4"/>
  </w:num>
  <w:num w:numId="6" w16cid:durableId="2051412790">
    <w:abstractNumId w:val="10"/>
  </w:num>
  <w:num w:numId="7" w16cid:durableId="1305625136">
    <w:abstractNumId w:val="16"/>
  </w:num>
  <w:num w:numId="8" w16cid:durableId="479661669">
    <w:abstractNumId w:val="11"/>
  </w:num>
  <w:num w:numId="9" w16cid:durableId="1859469172">
    <w:abstractNumId w:val="8"/>
  </w:num>
  <w:num w:numId="10" w16cid:durableId="1903711656">
    <w:abstractNumId w:val="15"/>
  </w:num>
  <w:num w:numId="11" w16cid:durableId="984507960">
    <w:abstractNumId w:val="2"/>
  </w:num>
  <w:num w:numId="12" w16cid:durableId="784890874">
    <w:abstractNumId w:val="5"/>
  </w:num>
  <w:num w:numId="13" w16cid:durableId="430469709">
    <w:abstractNumId w:val="1"/>
  </w:num>
  <w:num w:numId="14" w16cid:durableId="1432622251">
    <w:abstractNumId w:val="12"/>
  </w:num>
  <w:num w:numId="15" w16cid:durableId="1241058455">
    <w:abstractNumId w:val="9"/>
  </w:num>
  <w:num w:numId="16" w16cid:durableId="343746921">
    <w:abstractNumId w:val="7"/>
  </w:num>
  <w:num w:numId="17" w16cid:durableId="2057780568">
    <w:abstractNumId w:val="13"/>
  </w:num>
  <w:num w:numId="18" w16cid:durableId="1924604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8A"/>
    <w:rsid w:val="00071A7E"/>
    <w:rsid w:val="000B6A29"/>
    <w:rsid w:val="00135946"/>
    <w:rsid w:val="001452BE"/>
    <w:rsid w:val="001C6902"/>
    <w:rsid w:val="002316E8"/>
    <w:rsid w:val="002425F5"/>
    <w:rsid w:val="002659DC"/>
    <w:rsid w:val="002806CC"/>
    <w:rsid w:val="002A0C95"/>
    <w:rsid w:val="002E7A20"/>
    <w:rsid w:val="003659D8"/>
    <w:rsid w:val="00386C68"/>
    <w:rsid w:val="0039190B"/>
    <w:rsid w:val="00427A8A"/>
    <w:rsid w:val="00460FFC"/>
    <w:rsid w:val="004A177E"/>
    <w:rsid w:val="00535579"/>
    <w:rsid w:val="00550312"/>
    <w:rsid w:val="005D70E5"/>
    <w:rsid w:val="00603129"/>
    <w:rsid w:val="0061606C"/>
    <w:rsid w:val="006A1C59"/>
    <w:rsid w:val="006A7099"/>
    <w:rsid w:val="006B0BF3"/>
    <w:rsid w:val="0070480C"/>
    <w:rsid w:val="007146B3"/>
    <w:rsid w:val="007A5984"/>
    <w:rsid w:val="007F0448"/>
    <w:rsid w:val="00843AF0"/>
    <w:rsid w:val="00846BE0"/>
    <w:rsid w:val="0086434F"/>
    <w:rsid w:val="00887B42"/>
    <w:rsid w:val="00915DA1"/>
    <w:rsid w:val="0097697A"/>
    <w:rsid w:val="009827E3"/>
    <w:rsid w:val="009B4918"/>
    <w:rsid w:val="009C101D"/>
    <w:rsid w:val="009C5B58"/>
    <w:rsid w:val="009F1B28"/>
    <w:rsid w:val="00A5229C"/>
    <w:rsid w:val="00A5579B"/>
    <w:rsid w:val="00A55CCE"/>
    <w:rsid w:val="00A65544"/>
    <w:rsid w:val="00AC1EDA"/>
    <w:rsid w:val="00AC7257"/>
    <w:rsid w:val="00B56096"/>
    <w:rsid w:val="00BA47CC"/>
    <w:rsid w:val="00BA5E5D"/>
    <w:rsid w:val="00BE0A4C"/>
    <w:rsid w:val="00BE2805"/>
    <w:rsid w:val="00C62134"/>
    <w:rsid w:val="00C70E7A"/>
    <w:rsid w:val="00C73058"/>
    <w:rsid w:val="00CA1D1B"/>
    <w:rsid w:val="00CA1E39"/>
    <w:rsid w:val="00CF65A4"/>
    <w:rsid w:val="00D10B67"/>
    <w:rsid w:val="00D32D5E"/>
    <w:rsid w:val="00DB1C5A"/>
    <w:rsid w:val="00DE5945"/>
    <w:rsid w:val="00DF3F4E"/>
    <w:rsid w:val="00E16AAE"/>
    <w:rsid w:val="00E1742D"/>
    <w:rsid w:val="00E63BC2"/>
    <w:rsid w:val="00E96E93"/>
    <w:rsid w:val="00F06802"/>
    <w:rsid w:val="00F60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651"/>
  <w15:chartTrackingRefBased/>
  <w15:docId w15:val="{22B3710E-2A07-4057-B1FD-FC6999B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8A"/>
    <w:pPr>
      <w:jc w:val="both"/>
    </w:pPr>
    <w:rPr>
      <w:rFonts w:ascii="ING Me" w:hAnsi="ING M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7A8A"/>
    <w:pPr>
      <w:keepNext/>
      <w:keepLines/>
      <w:numPr>
        <w:numId w:val="1"/>
      </w:numPr>
      <w:spacing w:before="40" w:after="0"/>
      <w:jc w:val="left"/>
      <w:outlineLvl w:val="1"/>
    </w:pPr>
    <w:rPr>
      <w:rFonts w:eastAsiaTheme="majorEastAsia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A8A"/>
    <w:rPr>
      <w:rFonts w:ascii="ING Me" w:eastAsiaTheme="majorEastAsia" w:hAnsi="ING Me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27A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E8"/>
    <w:rPr>
      <w:rFonts w:ascii="ING Me" w:hAnsi="ING Me"/>
    </w:rPr>
  </w:style>
  <w:style w:type="paragraph" w:styleId="Stopka">
    <w:name w:val="footer"/>
    <w:basedOn w:val="Normalny"/>
    <w:link w:val="Stopka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E8"/>
    <w:rPr>
      <w:rFonts w:ascii="ING Me" w:hAnsi="ING M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A20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A20"/>
    <w:rPr>
      <w:rFonts w:ascii="ING Me" w:hAnsi="ING M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Rytlewska, M. (Marianna)</dc:creator>
  <cp:keywords/>
  <dc:description/>
  <cp:lastModifiedBy>Karolina Kiestra</cp:lastModifiedBy>
  <cp:revision>3</cp:revision>
  <dcterms:created xsi:type="dcterms:W3CDTF">2023-08-17T22:14:00Z</dcterms:created>
  <dcterms:modified xsi:type="dcterms:W3CDTF">2023-08-17T22:26:00Z</dcterms:modified>
</cp:coreProperties>
</file>